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83E9" w14:textId="77777777" w:rsidR="009D0B3F" w:rsidRDefault="009D0B3F">
      <w:pPr>
        <w:jc w:val="both"/>
        <w:rPr>
          <w:noProof/>
        </w:rPr>
      </w:pPr>
    </w:p>
    <w:p w14:paraId="52535257" w14:textId="77777777" w:rsidR="009D0B3F" w:rsidRDefault="009D0B3F">
      <w:pPr>
        <w:jc w:val="both"/>
        <w:rPr>
          <w:noProof/>
        </w:rPr>
      </w:pPr>
    </w:p>
    <w:p w14:paraId="618AC57F" w14:textId="77777777" w:rsidR="009D0B3F" w:rsidRDefault="009D0B3F">
      <w:pPr>
        <w:jc w:val="both"/>
        <w:rPr>
          <w:noProof/>
        </w:rPr>
      </w:pPr>
    </w:p>
    <w:p w14:paraId="23C77693" w14:textId="77777777" w:rsidR="009D0B3F" w:rsidRDefault="009D0B3F">
      <w:pPr>
        <w:jc w:val="both"/>
        <w:rPr>
          <w:noProof/>
        </w:rPr>
      </w:pPr>
    </w:p>
    <w:p w14:paraId="361CAC49" w14:textId="77777777" w:rsidR="009D0B3F" w:rsidRDefault="009D0B3F">
      <w:pPr>
        <w:jc w:val="both"/>
        <w:rPr>
          <w:noProof/>
        </w:rPr>
      </w:pPr>
    </w:p>
    <w:p w14:paraId="050A3FEB" w14:textId="77777777" w:rsidR="009D0B3F" w:rsidRDefault="009D0B3F">
      <w:pPr>
        <w:jc w:val="both"/>
        <w:rPr>
          <w:noProof/>
        </w:rPr>
      </w:pPr>
    </w:p>
    <w:p w14:paraId="7542D436" w14:textId="77777777" w:rsidR="009D0B3F" w:rsidRDefault="009D0B3F">
      <w:pPr>
        <w:jc w:val="both"/>
        <w:rPr>
          <w:noProof/>
        </w:rPr>
      </w:pPr>
    </w:p>
    <w:p w14:paraId="1FD42483" w14:textId="77777777" w:rsidR="009D0B3F" w:rsidRDefault="009D0B3F">
      <w:pPr>
        <w:jc w:val="both"/>
        <w:rPr>
          <w:noProof/>
        </w:rPr>
      </w:pPr>
      <w:r>
        <w:rPr>
          <w:noProof/>
        </w:rPr>
        <w:t>Distinguido cliente,</w:t>
      </w:r>
    </w:p>
    <w:p w14:paraId="28898A09" w14:textId="77777777" w:rsidR="009D0B3F" w:rsidRDefault="009D0B3F">
      <w:pPr>
        <w:jc w:val="both"/>
        <w:rPr>
          <w:noProof/>
        </w:rPr>
      </w:pPr>
    </w:p>
    <w:p w14:paraId="3F8149F2" w14:textId="6296D9CA" w:rsidR="009D0B3F" w:rsidRPr="00AF45E1" w:rsidRDefault="009D0B3F">
      <w:pPr>
        <w:jc w:val="both"/>
        <w:rPr>
          <w:noProof/>
          <w:sz w:val="22"/>
          <w:szCs w:val="22"/>
        </w:rPr>
      </w:pPr>
      <w:r>
        <w:rPr>
          <w:noProof/>
          <w:sz w:val="24"/>
        </w:rPr>
        <w:t>La presente es para informarles, acerca del</w:t>
      </w:r>
      <w:r>
        <w:rPr>
          <w:noProof/>
        </w:rPr>
        <w:t xml:space="preserve"> </w:t>
      </w:r>
      <w:r w:rsidRPr="00643682">
        <w:rPr>
          <w:b/>
          <w:noProof/>
          <w:sz w:val="22"/>
          <w:szCs w:val="22"/>
          <w:u w:val="single"/>
        </w:rPr>
        <w:t>CALENDARIO OFICIAL DE FIESTAS LABORALES</w:t>
      </w:r>
      <w:r w:rsidRPr="00643682">
        <w:rPr>
          <w:b/>
          <w:noProof/>
          <w:sz w:val="24"/>
          <w:szCs w:val="24"/>
        </w:rPr>
        <w:t xml:space="preserve"> </w:t>
      </w:r>
      <w:r w:rsidRPr="00643682">
        <w:rPr>
          <w:noProof/>
          <w:sz w:val="24"/>
          <w:szCs w:val="24"/>
        </w:rPr>
        <w:t xml:space="preserve">para el </w:t>
      </w:r>
      <w:r w:rsidRPr="00643682">
        <w:rPr>
          <w:b/>
          <w:noProof/>
          <w:color w:val="000000"/>
          <w:sz w:val="24"/>
          <w:szCs w:val="24"/>
          <w:u w:val="single"/>
        </w:rPr>
        <w:t>año 20</w:t>
      </w:r>
      <w:r w:rsidR="00F85B12" w:rsidRPr="00643682">
        <w:rPr>
          <w:b/>
          <w:noProof/>
          <w:color w:val="000000"/>
          <w:sz w:val="24"/>
          <w:szCs w:val="24"/>
          <w:u w:val="single"/>
        </w:rPr>
        <w:t>2</w:t>
      </w:r>
      <w:r w:rsidR="004E326A">
        <w:rPr>
          <w:b/>
          <w:noProof/>
          <w:color w:val="000000"/>
          <w:sz w:val="24"/>
          <w:szCs w:val="24"/>
          <w:u w:val="single"/>
        </w:rPr>
        <w:t>3</w:t>
      </w:r>
      <w:r>
        <w:rPr>
          <w:b/>
          <w:noProof/>
          <w:color w:val="000000"/>
        </w:rPr>
        <w:t xml:space="preserve"> </w:t>
      </w:r>
      <w:r w:rsidRPr="00AF45E1">
        <w:rPr>
          <w:bCs/>
          <w:noProof/>
          <w:color w:val="000000"/>
          <w:sz w:val="22"/>
          <w:szCs w:val="22"/>
        </w:rPr>
        <w:t>e</w:t>
      </w:r>
      <w:r w:rsidRPr="00AF45E1">
        <w:rPr>
          <w:noProof/>
          <w:sz w:val="22"/>
          <w:szCs w:val="22"/>
        </w:rPr>
        <w:t>n el ámbito de</w:t>
      </w:r>
      <w:r>
        <w:rPr>
          <w:noProof/>
          <w:sz w:val="24"/>
        </w:rPr>
        <w:t xml:space="preserve"> </w:t>
      </w:r>
      <w:r w:rsidRPr="00AF45E1">
        <w:rPr>
          <w:noProof/>
          <w:sz w:val="22"/>
          <w:szCs w:val="22"/>
        </w:rPr>
        <w:t>la</w:t>
      </w:r>
      <w:r>
        <w:rPr>
          <w:b/>
          <w:noProof/>
        </w:rPr>
        <w:t xml:space="preserve"> </w:t>
      </w:r>
      <w:r w:rsidRPr="00643682">
        <w:rPr>
          <w:b/>
          <w:noProof/>
          <w:sz w:val="24"/>
          <w:szCs w:val="24"/>
        </w:rPr>
        <w:t>Comunidad de Madrid</w:t>
      </w:r>
      <w:r w:rsidRPr="00643682">
        <w:rPr>
          <w:noProof/>
          <w:sz w:val="24"/>
          <w:szCs w:val="24"/>
        </w:rPr>
        <w:t>,</w:t>
      </w:r>
      <w:r>
        <w:rPr>
          <w:noProof/>
        </w:rPr>
        <w:t xml:space="preserve"> </w:t>
      </w:r>
      <w:r w:rsidRPr="00AF45E1">
        <w:rPr>
          <w:noProof/>
          <w:sz w:val="22"/>
          <w:szCs w:val="22"/>
        </w:rPr>
        <w:t xml:space="preserve">publicado recientemente y, que puede serles de utilidad para confeccionar la previsión de vacaciones u otros períodos de actividad laboral. </w:t>
      </w:r>
    </w:p>
    <w:p w14:paraId="5DFE981D" w14:textId="77777777" w:rsidR="009D0B3F" w:rsidRDefault="009D0B3F">
      <w:pPr>
        <w:jc w:val="both"/>
        <w:rPr>
          <w:noProof/>
        </w:rPr>
      </w:pPr>
    </w:p>
    <w:p w14:paraId="0B1E6A27" w14:textId="0FF609C0" w:rsidR="009D0B3F" w:rsidRDefault="009D0B3F">
      <w:pPr>
        <w:jc w:val="center"/>
        <w:rPr>
          <w:b/>
          <w:noProof/>
          <w:color w:val="0000FF"/>
        </w:rPr>
      </w:pPr>
      <w:r>
        <w:rPr>
          <w:b/>
          <w:noProof/>
          <w:color w:val="0000FF"/>
          <w:highlight w:val="lightGray"/>
        </w:rPr>
        <w:t xml:space="preserve">CALENDARIO </w:t>
      </w:r>
      <w:r w:rsidR="00AC2094">
        <w:rPr>
          <w:b/>
          <w:noProof/>
          <w:color w:val="0000FF"/>
          <w:highlight w:val="lightGray"/>
        </w:rPr>
        <w:t>FIESTAS LABORALES</w:t>
      </w:r>
      <w:r>
        <w:rPr>
          <w:b/>
          <w:noProof/>
          <w:color w:val="0000FF"/>
          <w:highlight w:val="lightGray"/>
        </w:rPr>
        <w:t xml:space="preserve"> 2</w:t>
      </w:r>
      <w:r w:rsidR="0029279E">
        <w:rPr>
          <w:b/>
          <w:noProof/>
          <w:color w:val="0000FF"/>
          <w:highlight w:val="lightGray"/>
        </w:rPr>
        <w:t>0</w:t>
      </w:r>
      <w:r w:rsidR="00F85B12">
        <w:rPr>
          <w:b/>
          <w:noProof/>
          <w:color w:val="0000FF"/>
          <w:highlight w:val="lightGray"/>
        </w:rPr>
        <w:t>2</w:t>
      </w:r>
      <w:r w:rsidR="004E326A">
        <w:rPr>
          <w:b/>
          <w:noProof/>
          <w:color w:val="0000FF"/>
          <w:highlight w:val="lightGray"/>
        </w:rPr>
        <w:t>3</w:t>
      </w:r>
    </w:p>
    <w:p w14:paraId="28DB16F0" w14:textId="4331D807" w:rsidR="009D0B3F" w:rsidRDefault="009D0B3F">
      <w:pPr>
        <w:jc w:val="center"/>
        <w:rPr>
          <w:i/>
          <w:noProof/>
          <w:sz w:val="18"/>
        </w:rPr>
      </w:pPr>
      <w:r>
        <w:rPr>
          <w:b/>
          <w:i/>
          <w:iCs/>
          <w:noProof/>
          <w:sz w:val="24"/>
        </w:rPr>
        <w:t>Comunidad de MADRID</w:t>
      </w:r>
      <w:r>
        <w:rPr>
          <w:b/>
          <w:noProof/>
          <w:sz w:val="24"/>
        </w:rPr>
        <w:t xml:space="preserve"> </w:t>
      </w:r>
      <w:r>
        <w:rPr>
          <w:i/>
          <w:noProof/>
          <w:sz w:val="18"/>
        </w:rPr>
        <w:t xml:space="preserve">- BOCM </w:t>
      </w:r>
      <w:r w:rsidR="004E326A">
        <w:rPr>
          <w:i/>
          <w:noProof/>
          <w:sz w:val="18"/>
        </w:rPr>
        <w:t>22-09-2022</w:t>
      </w:r>
      <w:r>
        <w:rPr>
          <w:i/>
          <w:noProof/>
          <w:sz w:val="18"/>
        </w:rPr>
        <w:t xml:space="preserve"> </w:t>
      </w:r>
      <w:r w:rsidR="00AF45E1">
        <w:rPr>
          <w:i/>
          <w:noProof/>
          <w:sz w:val="18"/>
        </w:rPr>
        <w:t xml:space="preserve">– Decreto </w:t>
      </w:r>
      <w:r w:rsidR="004E326A">
        <w:rPr>
          <w:i/>
          <w:noProof/>
          <w:sz w:val="18"/>
        </w:rPr>
        <w:t>101</w:t>
      </w:r>
      <w:r w:rsidR="00AF45E1">
        <w:rPr>
          <w:i/>
          <w:noProof/>
          <w:sz w:val="18"/>
        </w:rPr>
        <w:t>/20</w:t>
      </w:r>
      <w:r w:rsidR="007409A2">
        <w:rPr>
          <w:i/>
          <w:noProof/>
          <w:sz w:val="18"/>
        </w:rPr>
        <w:t>2</w:t>
      </w:r>
      <w:r w:rsidR="004E326A">
        <w:rPr>
          <w:i/>
          <w:noProof/>
          <w:sz w:val="18"/>
        </w:rPr>
        <w:t>2</w:t>
      </w:r>
    </w:p>
    <w:p w14:paraId="780BB493" w14:textId="77777777" w:rsidR="009D0B3F" w:rsidRDefault="009D0B3F">
      <w:pPr>
        <w:jc w:val="center"/>
        <w:rPr>
          <w:noProof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6232"/>
      </w:tblGrid>
      <w:tr w:rsidR="00F95A05" w:rsidRPr="00B3012B" w14:paraId="392474EB" w14:textId="77777777" w:rsidTr="00774039">
        <w:trPr>
          <w:trHeight w:val="100"/>
        </w:trPr>
        <w:tc>
          <w:tcPr>
            <w:tcW w:w="498" w:type="pct"/>
          </w:tcPr>
          <w:p w14:paraId="741B5EDD" w14:textId="77777777" w:rsidR="00F95A05" w:rsidRPr="00B3012B" w:rsidRDefault="00F95A05" w:rsidP="00F95A05">
            <w:pPr>
              <w:pStyle w:val="Ttulo2"/>
              <w:rPr>
                <w:b w:val="0"/>
                <w:bCs/>
                <w:sz w:val="22"/>
                <w:szCs w:val="22"/>
                <w:lang w:val="es-ES"/>
              </w:rPr>
            </w:pPr>
            <w:r w:rsidRPr="00B3012B">
              <w:rPr>
                <w:b w:val="0"/>
                <w:bCs/>
                <w:sz w:val="22"/>
                <w:szCs w:val="22"/>
                <w:lang w:val="es-ES"/>
              </w:rPr>
              <w:t>DÍA</w:t>
            </w:r>
          </w:p>
        </w:tc>
        <w:tc>
          <w:tcPr>
            <w:tcW w:w="834" w:type="pct"/>
          </w:tcPr>
          <w:p w14:paraId="4C6AB5A4" w14:textId="77777777" w:rsidR="00F95A05" w:rsidRPr="00B3012B" w:rsidRDefault="00F95A05" w:rsidP="00F95A05">
            <w:pPr>
              <w:tabs>
                <w:tab w:val="left" w:pos="306"/>
              </w:tabs>
              <w:spacing w:line="280" w:lineRule="exact"/>
              <w:jc w:val="center"/>
              <w:rPr>
                <w:bCs/>
                <w:noProof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668" w:type="pct"/>
          </w:tcPr>
          <w:p w14:paraId="5913410A" w14:textId="2C1C1552" w:rsidR="00F95A05" w:rsidRPr="00B3012B" w:rsidRDefault="00F95A05" w:rsidP="00F95A05">
            <w:pPr>
              <w:tabs>
                <w:tab w:val="left" w:pos="306"/>
              </w:tabs>
              <w:spacing w:line="280" w:lineRule="exact"/>
              <w:jc w:val="center"/>
              <w:rPr>
                <w:bCs/>
                <w:noProof/>
                <w:snapToGrid w:val="0"/>
                <w:sz w:val="22"/>
                <w:szCs w:val="22"/>
                <w:lang w:val="es-ES"/>
              </w:rPr>
            </w:pPr>
            <w:r w:rsidRPr="00B3012B">
              <w:rPr>
                <w:bCs/>
                <w:noProof/>
                <w:snapToGrid w:val="0"/>
                <w:sz w:val="22"/>
                <w:szCs w:val="22"/>
                <w:lang w:val="es-ES"/>
              </w:rPr>
              <w:t>MES</w:t>
            </w:r>
          </w:p>
        </w:tc>
      </w:tr>
      <w:tr w:rsidR="00F95A05" w:rsidRPr="00A50844" w14:paraId="61F70454" w14:textId="77777777" w:rsidTr="00774039">
        <w:tc>
          <w:tcPr>
            <w:tcW w:w="498" w:type="pct"/>
          </w:tcPr>
          <w:p w14:paraId="46A63A9B" w14:textId="492F4972" w:rsidR="00F95A05" w:rsidRPr="00A50844" w:rsidRDefault="00F95A05" w:rsidP="00F95A05">
            <w:pPr>
              <w:tabs>
                <w:tab w:val="left" w:pos="306"/>
                <w:tab w:val="left" w:pos="615"/>
                <w:tab w:val="center" w:pos="780"/>
              </w:tabs>
              <w:spacing w:line="240" w:lineRule="exact"/>
              <w:jc w:val="center"/>
              <w:rPr>
                <w:b/>
                <w:noProof/>
                <w:snapToGrid w:val="0"/>
                <w:sz w:val="22"/>
                <w:lang w:val="es-ES"/>
              </w:rPr>
            </w:pPr>
            <w:r>
              <w:rPr>
                <w:b/>
                <w:noProof/>
                <w:snapToGrid w:val="0"/>
                <w:sz w:val="22"/>
                <w:lang w:val="es-ES"/>
              </w:rPr>
              <w:t>6</w:t>
            </w:r>
          </w:p>
        </w:tc>
        <w:tc>
          <w:tcPr>
            <w:tcW w:w="834" w:type="pct"/>
          </w:tcPr>
          <w:p w14:paraId="47935B57" w14:textId="55EFCCFE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bCs/>
                <w:noProof/>
                <w:snapToGrid w:val="0"/>
                <w:sz w:val="22"/>
                <w:lang w:val="es-ES"/>
              </w:rPr>
            </w:pPr>
            <w:r>
              <w:rPr>
                <w:noProof/>
                <w:snapToGrid w:val="0"/>
                <w:sz w:val="18"/>
                <w:szCs w:val="18"/>
                <w:lang w:val="es-ES"/>
              </w:rPr>
              <w:t xml:space="preserve">Viernes  </w:t>
            </w:r>
          </w:p>
        </w:tc>
        <w:tc>
          <w:tcPr>
            <w:tcW w:w="3668" w:type="pct"/>
          </w:tcPr>
          <w:p w14:paraId="722320FA" w14:textId="46F53231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bCs/>
                <w:noProof/>
                <w:snapToGrid w:val="0"/>
                <w:sz w:val="22"/>
                <w:lang w:val="es-ES"/>
              </w:rPr>
            </w:pPr>
            <w:r w:rsidRPr="00A50844">
              <w:rPr>
                <w:b/>
                <w:bCs/>
                <w:noProof/>
                <w:snapToGrid w:val="0"/>
                <w:sz w:val="22"/>
                <w:lang w:val="es-ES"/>
              </w:rPr>
              <w:t>Enero</w:t>
            </w:r>
            <w:r w:rsidRPr="00A50844">
              <w:rPr>
                <w:noProof/>
                <w:snapToGrid w:val="0"/>
                <w:sz w:val="22"/>
                <w:lang w:val="es-ES"/>
              </w:rPr>
              <w:t xml:space="preserve">      </w:t>
            </w:r>
            <w:r w:rsidRPr="00A50844">
              <w:rPr>
                <w:noProof/>
                <w:snapToGrid w:val="0"/>
                <w:sz w:val="20"/>
                <w:lang w:val="es-ES"/>
              </w:rPr>
              <w:t>- Epifanía del Señor -</w:t>
            </w:r>
          </w:p>
        </w:tc>
      </w:tr>
      <w:tr w:rsidR="00F95A05" w:rsidRPr="00A50844" w14:paraId="5407AEAB" w14:textId="77777777" w:rsidTr="00774039">
        <w:tc>
          <w:tcPr>
            <w:tcW w:w="498" w:type="pct"/>
          </w:tcPr>
          <w:p w14:paraId="5C6DEC39" w14:textId="4A3EF413" w:rsidR="00F95A05" w:rsidRPr="00A50844" w:rsidRDefault="00F95A05" w:rsidP="00F95A05">
            <w:pPr>
              <w:tabs>
                <w:tab w:val="left" w:pos="306"/>
                <w:tab w:val="left" w:pos="615"/>
                <w:tab w:val="center" w:pos="780"/>
              </w:tabs>
              <w:spacing w:line="240" w:lineRule="exact"/>
              <w:jc w:val="center"/>
              <w:rPr>
                <w:b/>
                <w:noProof/>
                <w:snapToGrid w:val="0"/>
                <w:sz w:val="22"/>
                <w:lang w:val="es-ES"/>
              </w:rPr>
            </w:pPr>
            <w:r>
              <w:rPr>
                <w:b/>
                <w:noProof/>
                <w:snapToGrid w:val="0"/>
                <w:sz w:val="22"/>
                <w:lang w:val="es-ES"/>
              </w:rPr>
              <w:t>20</w:t>
            </w:r>
          </w:p>
        </w:tc>
        <w:tc>
          <w:tcPr>
            <w:tcW w:w="834" w:type="pct"/>
          </w:tcPr>
          <w:p w14:paraId="65809DFB" w14:textId="6B9810FA" w:rsidR="00F95A05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bCs/>
                <w:noProof/>
                <w:snapToGrid w:val="0"/>
                <w:sz w:val="22"/>
                <w:lang w:val="es-ES"/>
              </w:rPr>
            </w:pPr>
            <w:r>
              <w:rPr>
                <w:noProof/>
                <w:snapToGrid w:val="0"/>
                <w:sz w:val="18"/>
                <w:szCs w:val="18"/>
                <w:lang w:val="es-ES"/>
              </w:rPr>
              <w:t xml:space="preserve">Lunes </w:t>
            </w:r>
          </w:p>
        </w:tc>
        <w:tc>
          <w:tcPr>
            <w:tcW w:w="3668" w:type="pct"/>
          </w:tcPr>
          <w:p w14:paraId="000C1B28" w14:textId="06A0E512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bCs/>
                <w:noProof/>
                <w:snapToGrid w:val="0"/>
                <w:sz w:val="22"/>
                <w:lang w:val="es-ES"/>
              </w:rPr>
            </w:pPr>
            <w:r>
              <w:rPr>
                <w:b/>
                <w:bCs/>
                <w:noProof/>
                <w:snapToGrid w:val="0"/>
                <w:sz w:val="22"/>
                <w:lang w:val="es-ES"/>
              </w:rPr>
              <w:t xml:space="preserve">Marzo     </w:t>
            </w:r>
            <w:r w:rsidRPr="002849DA">
              <w:rPr>
                <w:noProof/>
                <w:snapToGrid w:val="0"/>
                <w:sz w:val="20"/>
                <w:lang w:val="es-ES"/>
              </w:rPr>
              <w:t>- traslado de la festividad de San José</w:t>
            </w:r>
            <w:r>
              <w:rPr>
                <w:noProof/>
                <w:snapToGrid w:val="0"/>
                <w:sz w:val="20"/>
                <w:lang w:val="es-ES"/>
              </w:rPr>
              <w:t>-</w:t>
            </w:r>
          </w:p>
        </w:tc>
      </w:tr>
      <w:tr w:rsidR="00F95A05" w:rsidRPr="00A50844" w14:paraId="3DE73FE7" w14:textId="77777777" w:rsidTr="00774039">
        <w:tc>
          <w:tcPr>
            <w:tcW w:w="498" w:type="pct"/>
          </w:tcPr>
          <w:p w14:paraId="45C4BD72" w14:textId="5FF8FEDF" w:rsidR="00F95A05" w:rsidRDefault="00F95A05" w:rsidP="00F95A05">
            <w:pPr>
              <w:tabs>
                <w:tab w:val="left" w:pos="306"/>
                <w:tab w:val="left" w:pos="615"/>
                <w:tab w:val="center" w:pos="780"/>
              </w:tabs>
              <w:spacing w:line="240" w:lineRule="exact"/>
              <w:jc w:val="center"/>
              <w:rPr>
                <w:b/>
                <w:noProof/>
                <w:snapToGrid w:val="0"/>
                <w:sz w:val="22"/>
                <w:lang w:val="es-ES"/>
              </w:rPr>
            </w:pPr>
            <w:r>
              <w:rPr>
                <w:b/>
                <w:noProof/>
                <w:snapToGrid w:val="0"/>
                <w:sz w:val="22"/>
                <w:lang w:val="es-ES"/>
              </w:rPr>
              <w:t>6</w:t>
            </w:r>
          </w:p>
        </w:tc>
        <w:tc>
          <w:tcPr>
            <w:tcW w:w="834" w:type="pct"/>
          </w:tcPr>
          <w:p w14:paraId="66007247" w14:textId="43D02574" w:rsidR="00F95A05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bCs/>
                <w:noProof/>
                <w:snapToGrid w:val="0"/>
                <w:sz w:val="22"/>
                <w:lang w:val="es-ES"/>
              </w:rPr>
            </w:pPr>
            <w:r w:rsidRPr="00FF2595">
              <w:rPr>
                <w:noProof/>
                <w:snapToGrid w:val="0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3668" w:type="pct"/>
          </w:tcPr>
          <w:p w14:paraId="27A4AAC3" w14:textId="22B0718A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bCs/>
                <w:noProof/>
                <w:snapToGrid w:val="0"/>
                <w:sz w:val="22"/>
                <w:lang w:val="es-ES"/>
              </w:rPr>
            </w:pPr>
            <w:r>
              <w:rPr>
                <w:b/>
                <w:bCs/>
                <w:noProof/>
                <w:snapToGrid w:val="0"/>
                <w:sz w:val="22"/>
                <w:lang w:val="es-ES"/>
              </w:rPr>
              <w:t>Abril</w:t>
            </w:r>
            <w:r w:rsidRPr="00A50844">
              <w:rPr>
                <w:noProof/>
                <w:snapToGrid w:val="0"/>
                <w:sz w:val="20"/>
                <w:lang w:val="es-ES"/>
              </w:rPr>
              <w:t xml:space="preserve">        - Jueves Santo -</w:t>
            </w:r>
          </w:p>
        </w:tc>
      </w:tr>
      <w:tr w:rsidR="00F95A05" w:rsidRPr="00A50844" w14:paraId="6D6ADC7C" w14:textId="77777777" w:rsidTr="00774039">
        <w:tc>
          <w:tcPr>
            <w:tcW w:w="498" w:type="pct"/>
          </w:tcPr>
          <w:p w14:paraId="6B8B5EF3" w14:textId="1D8D7652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jc w:val="center"/>
              <w:rPr>
                <w:b/>
                <w:noProof/>
                <w:snapToGrid w:val="0"/>
                <w:sz w:val="22"/>
                <w:lang w:val="es-ES"/>
              </w:rPr>
            </w:pPr>
            <w:r>
              <w:rPr>
                <w:b/>
                <w:noProof/>
                <w:snapToGrid w:val="0"/>
                <w:sz w:val="22"/>
                <w:lang w:val="es-ES"/>
              </w:rPr>
              <w:t>7</w:t>
            </w:r>
          </w:p>
        </w:tc>
        <w:tc>
          <w:tcPr>
            <w:tcW w:w="834" w:type="pct"/>
          </w:tcPr>
          <w:p w14:paraId="19789937" w14:textId="2339BCDE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bCs/>
                <w:noProof/>
                <w:snapToGrid w:val="0"/>
                <w:sz w:val="22"/>
                <w:lang w:val="es-ES"/>
              </w:rPr>
            </w:pPr>
            <w:r w:rsidRPr="00FF2595">
              <w:rPr>
                <w:noProof/>
                <w:snapToGrid w:val="0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3668" w:type="pct"/>
          </w:tcPr>
          <w:p w14:paraId="5CC68EE8" w14:textId="46C89E95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noProof/>
                <w:snapToGrid w:val="0"/>
                <w:sz w:val="22"/>
                <w:lang w:val="es-ES"/>
              </w:rPr>
            </w:pPr>
            <w:r w:rsidRPr="00A50844">
              <w:rPr>
                <w:b/>
                <w:bCs/>
                <w:noProof/>
                <w:snapToGrid w:val="0"/>
                <w:sz w:val="22"/>
                <w:lang w:val="es-ES"/>
              </w:rPr>
              <w:t xml:space="preserve">Abril  </w:t>
            </w:r>
            <w:r w:rsidRPr="00A50844">
              <w:rPr>
                <w:noProof/>
                <w:snapToGrid w:val="0"/>
                <w:sz w:val="22"/>
                <w:lang w:val="es-ES"/>
              </w:rPr>
              <w:t xml:space="preserve">     </w:t>
            </w:r>
            <w:r w:rsidRPr="00A50844">
              <w:rPr>
                <w:noProof/>
                <w:snapToGrid w:val="0"/>
                <w:sz w:val="20"/>
                <w:lang w:val="es-ES"/>
              </w:rPr>
              <w:t>- Viernes Santo -</w:t>
            </w:r>
          </w:p>
        </w:tc>
      </w:tr>
      <w:tr w:rsidR="00F95A05" w:rsidRPr="00A50844" w14:paraId="0AE140B9" w14:textId="77777777" w:rsidTr="00774039">
        <w:tc>
          <w:tcPr>
            <w:tcW w:w="498" w:type="pct"/>
          </w:tcPr>
          <w:p w14:paraId="37996587" w14:textId="75F0A24C" w:rsidR="00F95A05" w:rsidRPr="00A50844" w:rsidRDefault="00F95A05" w:rsidP="00F95A05">
            <w:pPr>
              <w:tabs>
                <w:tab w:val="left" w:pos="306"/>
                <w:tab w:val="left" w:pos="690"/>
                <w:tab w:val="center" w:pos="780"/>
              </w:tabs>
              <w:spacing w:line="240" w:lineRule="exact"/>
              <w:jc w:val="center"/>
              <w:rPr>
                <w:b/>
                <w:noProof/>
                <w:snapToGrid w:val="0"/>
                <w:sz w:val="22"/>
                <w:lang w:val="es-ES"/>
              </w:rPr>
            </w:pPr>
            <w:r>
              <w:rPr>
                <w:b/>
                <w:noProof/>
                <w:snapToGrid w:val="0"/>
                <w:sz w:val="22"/>
                <w:lang w:val="es-ES"/>
              </w:rPr>
              <w:t>1</w:t>
            </w:r>
          </w:p>
        </w:tc>
        <w:tc>
          <w:tcPr>
            <w:tcW w:w="834" w:type="pct"/>
          </w:tcPr>
          <w:p w14:paraId="7A48C7FE" w14:textId="790F4F6F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noProof/>
                <w:snapToGrid w:val="0"/>
                <w:sz w:val="22"/>
                <w:szCs w:val="22"/>
                <w:lang w:val="es-ES"/>
              </w:rPr>
            </w:pPr>
            <w:r w:rsidRPr="00FF2595">
              <w:rPr>
                <w:noProof/>
                <w:snapToGrid w:val="0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3668" w:type="pct"/>
          </w:tcPr>
          <w:p w14:paraId="12D8B5DA" w14:textId="0567CDA4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bCs/>
                <w:noProof/>
                <w:snapToGrid w:val="0"/>
                <w:sz w:val="22"/>
                <w:lang w:val="es-ES"/>
              </w:rPr>
            </w:pPr>
            <w:r w:rsidRPr="00A50844">
              <w:rPr>
                <w:b/>
                <w:noProof/>
                <w:snapToGrid w:val="0"/>
                <w:sz w:val="22"/>
                <w:szCs w:val="22"/>
                <w:lang w:val="es-ES"/>
              </w:rPr>
              <w:t>Mayo</w:t>
            </w:r>
            <w:r w:rsidRPr="00A50844">
              <w:rPr>
                <w:b/>
                <w:noProof/>
                <w:snapToGrid w:val="0"/>
                <w:sz w:val="20"/>
                <w:lang w:val="es-ES"/>
              </w:rPr>
              <w:t xml:space="preserve">      - </w:t>
            </w:r>
            <w:r w:rsidRPr="00A50844">
              <w:rPr>
                <w:noProof/>
                <w:snapToGrid w:val="0"/>
                <w:sz w:val="20"/>
                <w:lang w:val="es-ES"/>
              </w:rPr>
              <w:t xml:space="preserve">Fiesta </w:t>
            </w:r>
            <w:r>
              <w:rPr>
                <w:noProof/>
                <w:snapToGrid w:val="0"/>
                <w:sz w:val="20"/>
                <w:lang w:val="es-ES"/>
              </w:rPr>
              <w:t xml:space="preserve">del trabajo </w:t>
            </w:r>
            <w:r w:rsidRPr="00A50844">
              <w:rPr>
                <w:noProof/>
                <w:snapToGrid w:val="0"/>
                <w:sz w:val="20"/>
                <w:lang w:val="es-ES"/>
              </w:rPr>
              <w:t>-</w:t>
            </w:r>
          </w:p>
        </w:tc>
      </w:tr>
      <w:tr w:rsidR="00F95A05" w:rsidRPr="00A50844" w14:paraId="26DA3A22" w14:textId="77777777" w:rsidTr="00774039">
        <w:tc>
          <w:tcPr>
            <w:tcW w:w="498" w:type="pct"/>
          </w:tcPr>
          <w:p w14:paraId="7E7C9D9E" w14:textId="368249BD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jc w:val="center"/>
              <w:rPr>
                <w:b/>
                <w:noProof/>
                <w:snapToGrid w:val="0"/>
                <w:sz w:val="22"/>
                <w:lang w:val="es-ES"/>
              </w:rPr>
            </w:pPr>
            <w:r>
              <w:rPr>
                <w:b/>
                <w:noProof/>
                <w:snapToGrid w:val="0"/>
                <w:sz w:val="22"/>
                <w:lang w:val="es-ES"/>
              </w:rPr>
              <w:t>2</w:t>
            </w:r>
          </w:p>
        </w:tc>
        <w:tc>
          <w:tcPr>
            <w:tcW w:w="834" w:type="pct"/>
          </w:tcPr>
          <w:p w14:paraId="5257E93E" w14:textId="5B675DC4" w:rsidR="00F95A05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noProof/>
                <w:snapToGrid w:val="0"/>
                <w:sz w:val="22"/>
                <w:szCs w:val="22"/>
                <w:lang w:val="es-ES"/>
              </w:rPr>
            </w:pPr>
            <w:r>
              <w:rPr>
                <w:noProof/>
                <w:snapToGrid w:val="0"/>
                <w:sz w:val="18"/>
                <w:szCs w:val="18"/>
                <w:lang w:val="es-ES"/>
              </w:rPr>
              <w:t xml:space="preserve">Martes  </w:t>
            </w:r>
          </w:p>
        </w:tc>
        <w:tc>
          <w:tcPr>
            <w:tcW w:w="3668" w:type="pct"/>
          </w:tcPr>
          <w:p w14:paraId="0DB7C13E" w14:textId="60C7215D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noProof/>
                <w:snapToGrid w:val="0"/>
                <w:sz w:val="20"/>
                <w:lang w:val="es-ES"/>
              </w:rPr>
            </w:pPr>
            <w:r>
              <w:rPr>
                <w:b/>
                <w:noProof/>
                <w:snapToGrid w:val="0"/>
                <w:sz w:val="22"/>
                <w:szCs w:val="22"/>
                <w:lang w:val="es-ES"/>
              </w:rPr>
              <w:t xml:space="preserve">Mayo        </w:t>
            </w:r>
            <w:r w:rsidRPr="00E90645">
              <w:rPr>
                <w:bCs/>
                <w:noProof/>
                <w:snapToGrid w:val="0"/>
                <w:sz w:val="20"/>
                <w:lang w:val="es-ES"/>
              </w:rPr>
              <w:t>-</w:t>
            </w:r>
            <w:r>
              <w:rPr>
                <w:bCs/>
                <w:noProof/>
                <w:snapToGrid w:val="0"/>
                <w:sz w:val="20"/>
                <w:lang w:val="es-ES"/>
              </w:rPr>
              <w:t xml:space="preserve"> Fiesta de la Comunidad de Madrid -</w:t>
            </w:r>
          </w:p>
        </w:tc>
      </w:tr>
      <w:tr w:rsidR="00F95A05" w:rsidRPr="00A50844" w14:paraId="6B0BD632" w14:textId="77777777" w:rsidTr="00774039">
        <w:tc>
          <w:tcPr>
            <w:tcW w:w="498" w:type="pct"/>
          </w:tcPr>
          <w:p w14:paraId="1CF5034B" w14:textId="2425D8E2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jc w:val="center"/>
              <w:rPr>
                <w:b/>
                <w:noProof/>
                <w:snapToGrid w:val="0"/>
                <w:sz w:val="22"/>
                <w:lang w:val="es-ES"/>
              </w:rPr>
            </w:pPr>
            <w:r>
              <w:rPr>
                <w:b/>
                <w:noProof/>
                <w:snapToGrid w:val="0"/>
                <w:sz w:val="22"/>
                <w:lang w:val="es-ES"/>
              </w:rPr>
              <w:t>15</w:t>
            </w:r>
          </w:p>
        </w:tc>
        <w:tc>
          <w:tcPr>
            <w:tcW w:w="834" w:type="pct"/>
          </w:tcPr>
          <w:p w14:paraId="452C83CC" w14:textId="27851F91" w:rsidR="00F95A05" w:rsidRPr="00E90645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noProof/>
                <w:snapToGrid w:val="0"/>
                <w:sz w:val="22"/>
                <w:szCs w:val="22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Martes </w:t>
            </w:r>
          </w:p>
        </w:tc>
        <w:tc>
          <w:tcPr>
            <w:tcW w:w="3668" w:type="pct"/>
          </w:tcPr>
          <w:p w14:paraId="7E8C1F05" w14:textId="2EA9DA68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noProof/>
                <w:snapToGrid w:val="0"/>
                <w:sz w:val="20"/>
                <w:lang w:val="es-ES"/>
              </w:rPr>
            </w:pPr>
            <w:r w:rsidRPr="00E90645">
              <w:rPr>
                <w:b/>
                <w:noProof/>
                <w:snapToGrid w:val="0"/>
                <w:sz w:val="22"/>
                <w:szCs w:val="22"/>
                <w:lang w:val="es-ES"/>
              </w:rPr>
              <w:t>Agosto</w:t>
            </w:r>
            <w:r>
              <w:rPr>
                <w:noProof/>
                <w:snapToGrid w:val="0"/>
                <w:sz w:val="20"/>
                <w:lang w:val="es-ES"/>
              </w:rPr>
              <w:t xml:space="preserve">     - </w:t>
            </w:r>
            <w:r w:rsidRPr="00A50844">
              <w:rPr>
                <w:noProof/>
                <w:snapToGrid w:val="0"/>
                <w:sz w:val="20"/>
                <w:szCs w:val="22"/>
                <w:lang w:val="es-ES"/>
              </w:rPr>
              <w:t>D</w:t>
            </w:r>
            <w:r>
              <w:rPr>
                <w:noProof/>
                <w:snapToGrid w:val="0"/>
                <w:sz w:val="20"/>
                <w:szCs w:val="22"/>
                <w:lang w:val="es-ES"/>
              </w:rPr>
              <w:t xml:space="preserve">ía de la </w:t>
            </w:r>
            <w:r>
              <w:rPr>
                <w:noProof/>
                <w:snapToGrid w:val="0"/>
                <w:sz w:val="20"/>
                <w:lang w:val="es-ES"/>
              </w:rPr>
              <w:t>Asunción de la Virgen -</w:t>
            </w:r>
          </w:p>
        </w:tc>
      </w:tr>
      <w:tr w:rsidR="00F95A05" w:rsidRPr="00A50844" w14:paraId="49B960DE" w14:textId="77777777" w:rsidTr="00774039">
        <w:tc>
          <w:tcPr>
            <w:tcW w:w="498" w:type="pct"/>
          </w:tcPr>
          <w:p w14:paraId="40253925" w14:textId="77777777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jc w:val="center"/>
              <w:rPr>
                <w:b/>
                <w:noProof/>
                <w:snapToGrid w:val="0"/>
                <w:sz w:val="22"/>
                <w:lang w:val="es-ES"/>
              </w:rPr>
            </w:pPr>
            <w:r w:rsidRPr="00A50844">
              <w:rPr>
                <w:b/>
                <w:noProof/>
                <w:snapToGrid w:val="0"/>
                <w:sz w:val="22"/>
                <w:lang w:val="es-ES"/>
              </w:rPr>
              <w:t>12</w:t>
            </w:r>
          </w:p>
        </w:tc>
        <w:tc>
          <w:tcPr>
            <w:tcW w:w="834" w:type="pct"/>
          </w:tcPr>
          <w:p w14:paraId="2C1C65A6" w14:textId="3918BEB7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bCs/>
                <w:noProof/>
                <w:snapToGrid w:val="0"/>
                <w:sz w:val="22"/>
                <w:lang w:val="es-ES"/>
              </w:rPr>
            </w:pPr>
            <w:r>
              <w:rPr>
                <w:sz w:val="18"/>
                <w:szCs w:val="18"/>
              </w:rPr>
              <w:t xml:space="preserve">Jueves  </w:t>
            </w:r>
          </w:p>
        </w:tc>
        <w:tc>
          <w:tcPr>
            <w:tcW w:w="3668" w:type="pct"/>
          </w:tcPr>
          <w:p w14:paraId="6F0E1961" w14:textId="17B8EB02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noProof/>
                <w:snapToGrid w:val="0"/>
                <w:sz w:val="22"/>
                <w:lang w:val="es-ES"/>
              </w:rPr>
            </w:pPr>
            <w:r w:rsidRPr="00A50844">
              <w:rPr>
                <w:b/>
                <w:bCs/>
                <w:noProof/>
                <w:snapToGrid w:val="0"/>
                <w:sz w:val="22"/>
                <w:lang w:val="es-ES"/>
              </w:rPr>
              <w:t>Octubre</w:t>
            </w:r>
            <w:r w:rsidRPr="00A50844">
              <w:rPr>
                <w:noProof/>
                <w:snapToGrid w:val="0"/>
                <w:sz w:val="22"/>
                <w:lang w:val="es-ES"/>
              </w:rPr>
              <w:t xml:space="preserve">  </w:t>
            </w:r>
            <w:r w:rsidRPr="00A50844">
              <w:rPr>
                <w:noProof/>
                <w:snapToGrid w:val="0"/>
                <w:sz w:val="20"/>
                <w:lang w:val="es-ES"/>
              </w:rPr>
              <w:t xml:space="preserve">- Fiesta </w:t>
            </w:r>
            <w:r>
              <w:rPr>
                <w:noProof/>
                <w:snapToGrid w:val="0"/>
                <w:sz w:val="20"/>
                <w:lang w:val="es-ES"/>
              </w:rPr>
              <w:t xml:space="preserve">Nacional de España </w:t>
            </w:r>
            <w:r w:rsidRPr="00A50844">
              <w:rPr>
                <w:noProof/>
                <w:snapToGrid w:val="0"/>
                <w:sz w:val="20"/>
                <w:lang w:val="es-ES"/>
              </w:rPr>
              <w:t>-</w:t>
            </w:r>
          </w:p>
        </w:tc>
      </w:tr>
      <w:tr w:rsidR="00F95A05" w:rsidRPr="00A50844" w14:paraId="493EC629" w14:textId="77777777" w:rsidTr="00774039">
        <w:tc>
          <w:tcPr>
            <w:tcW w:w="498" w:type="pct"/>
          </w:tcPr>
          <w:p w14:paraId="67C5FC50" w14:textId="77777777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jc w:val="center"/>
              <w:rPr>
                <w:b/>
                <w:noProof/>
                <w:snapToGrid w:val="0"/>
                <w:sz w:val="22"/>
                <w:lang w:val="es-ES"/>
              </w:rPr>
            </w:pPr>
            <w:r>
              <w:rPr>
                <w:b/>
                <w:noProof/>
                <w:snapToGrid w:val="0"/>
                <w:sz w:val="22"/>
                <w:lang w:val="es-ES"/>
              </w:rPr>
              <w:t>1</w:t>
            </w:r>
          </w:p>
        </w:tc>
        <w:tc>
          <w:tcPr>
            <w:tcW w:w="834" w:type="pct"/>
          </w:tcPr>
          <w:p w14:paraId="28544DE4" w14:textId="05593F70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bCs/>
                <w:noProof/>
                <w:snapToGrid w:val="0"/>
                <w:sz w:val="22"/>
                <w:lang w:val="es-ES"/>
              </w:rPr>
            </w:pPr>
            <w:r>
              <w:rPr>
                <w:noProof/>
                <w:snapToGrid w:val="0"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3668" w:type="pct"/>
          </w:tcPr>
          <w:p w14:paraId="316D76D5" w14:textId="609AA90D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bCs/>
                <w:noProof/>
                <w:snapToGrid w:val="0"/>
                <w:sz w:val="22"/>
                <w:lang w:val="es-ES"/>
              </w:rPr>
            </w:pPr>
            <w:r w:rsidRPr="00A50844">
              <w:rPr>
                <w:b/>
                <w:bCs/>
                <w:noProof/>
                <w:snapToGrid w:val="0"/>
                <w:sz w:val="22"/>
                <w:lang w:val="es-ES"/>
              </w:rPr>
              <w:t xml:space="preserve">Noviembre  </w:t>
            </w:r>
            <w:r w:rsidRPr="00A50844">
              <w:rPr>
                <w:noProof/>
                <w:snapToGrid w:val="0"/>
                <w:sz w:val="20"/>
                <w:lang w:val="es-ES"/>
              </w:rPr>
              <w:t xml:space="preserve">- </w:t>
            </w:r>
            <w:r>
              <w:rPr>
                <w:noProof/>
                <w:snapToGrid w:val="0"/>
                <w:sz w:val="20"/>
                <w:lang w:val="es-ES"/>
              </w:rPr>
              <w:t xml:space="preserve">Día de </w:t>
            </w:r>
            <w:r w:rsidRPr="00A50844">
              <w:rPr>
                <w:noProof/>
                <w:snapToGrid w:val="0"/>
                <w:sz w:val="20"/>
                <w:lang w:val="es-ES"/>
              </w:rPr>
              <w:t>Todos los santos -</w:t>
            </w:r>
          </w:p>
        </w:tc>
      </w:tr>
      <w:tr w:rsidR="00F95A05" w:rsidRPr="00A50844" w14:paraId="397009E4" w14:textId="77777777" w:rsidTr="00774039">
        <w:tc>
          <w:tcPr>
            <w:tcW w:w="498" w:type="pct"/>
          </w:tcPr>
          <w:p w14:paraId="0844F80D" w14:textId="77777777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jc w:val="center"/>
              <w:rPr>
                <w:b/>
                <w:noProof/>
                <w:snapToGrid w:val="0"/>
                <w:sz w:val="22"/>
                <w:lang w:val="es-ES"/>
              </w:rPr>
            </w:pPr>
            <w:r>
              <w:rPr>
                <w:b/>
                <w:noProof/>
                <w:snapToGrid w:val="0"/>
                <w:sz w:val="22"/>
                <w:lang w:val="es-ES"/>
              </w:rPr>
              <w:t>6</w:t>
            </w:r>
          </w:p>
        </w:tc>
        <w:tc>
          <w:tcPr>
            <w:tcW w:w="834" w:type="pct"/>
          </w:tcPr>
          <w:p w14:paraId="2503E4FE" w14:textId="4BE34DB4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noProof/>
                <w:snapToGrid w:val="0"/>
                <w:sz w:val="22"/>
                <w:szCs w:val="22"/>
                <w:lang w:val="es-ES"/>
              </w:rPr>
            </w:pPr>
            <w:r w:rsidRPr="007831AA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3668" w:type="pct"/>
          </w:tcPr>
          <w:p w14:paraId="58ECC670" w14:textId="1D5A1C7F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noProof/>
                <w:snapToGrid w:val="0"/>
                <w:sz w:val="20"/>
                <w:lang w:val="es-ES"/>
              </w:rPr>
            </w:pPr>
            <w:r w:rsidRPr="00A50844">
              <w:rPr>
                <w:b/>
                <w:noProof/>
                <w:snapToGrid w:val="0"/>
                <w:sz w:val="22"/>
                <w:szCs w:val="22"/>
                <w:lang w:val="es-ES"/>
              </w:rPr>
              <w:t xml:space="preserve">Diciembre   </w:t>
            </w:r>
            <w:r w:rsidRPr="00A50844">
              <w:rPr>
                <w:noProof/>
                <w:snapToGrid w:val="0"/>
                <w:sz w:val="20"/>
                <w:szCs w:val="22"/>
                <w:lang w:val="es-ES"/>
              </w:rPr>
              <w:t>-  D</w:t>
            </w:r>
            <w:r>
              <w:rPr>
                <w:noProof/>
                <w:snapToGrid w:val="0"/>
                <w:sz w:val="20"/>
                <w:szCs w:val="22"/>
                <w:lang w:val="es-ES"/>
              </w:rPr>
              <w:t xml:space="preserve">ía de la Constitución Española </w:t>
            </w:r>
          </w:p>
        </w:tc>
      </w:tr>
      <w:tr w:rsidR="00F95A05" w:rsidRPr="00A50844" w14:paraId="0CE49C38" w14:textId="77777777" w:rsidTr="00774039">
        <w:tc>
          <w:tcPr>
            <w:tcW w:w="498" w:type="pct"/>
          </w:tcPr>
          <w:p w14:paraId="1A3840E7" w14:textId="77777777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jc w:val="center"/>
              <w:rPr>
                <w:b/>
                <w:noProof/>
                <w:snapToGrid w:val="0"/>
                <w:sz w:val="22"/>
                <w:lang w:val="es-ES"/>
              </w:rPr>
            </w:pPr>
            <w:r>
              <w:rPr>
                <w:b/>
                <w:noProof/>
                <w:snapToGrid w:val="0"/>
                <w:sz w:val="22"/>
                <w:lang w:val="es-ES"/>
              </w:rPr>
              <w:t>8</w:t>
            </w:r>
          </w:p>
        </w:tc>
        <w:tc>
          <w:tcPr>
            <w:tcW w:w="834" w:type="pct"/>
          </w:tcPr>
          <w:p w14:paraId="7CD71EF5" w14:textId="6A28DE0F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noProof/>
                <w:snapToGrid w:val="0"/>
                <w:sz w:val="22"/>
                <w:lang w:val="es-ES"/>
              </w:rPr>
            </w:pPr>
            <w:r>
              <w:rPr>
                <w:noProof/>
                <w:snapToGrid w:val="0"/>
                <w:sz w:val="18"/>
                <w:szCs w:val="18"/>
                <w:lang w:val="es-ES"/>
              </w:rPr>
              <w:t xml:space="preserve">Viernes </w:t>
            </w:r>
            <w:r w:rsidRPr="00FF2595">
              <w:rPr>
                <w:noProof/>
                <w:snapToGrid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668" w:type="pct"/>
          </w:tcPr>
          <w:p w14:paraId="7B1EA5EC" w14:textId="6B2B7291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noProof/>
                <w:snapToGrid w:val="0"/>
                <w:sz w:val="20"/>
                <w:lang w:val="es-ES"/>
              </w:rPr>
            </w:pPr>
            <w:r w:rsidRPr="00A50844">
              <w:rPr>
                <w:b/>
                <w:noProof/>
                <w:snapToGrid w:val="0"/>
                <w:sz w:val="22"/>
                <w:lang w:val="es-ES"/>
              </w:rPr>
              <w:t>Diciembre</w:t>
            </w:r>
            <w:r w:rsidRPr="00A50844">
              <w:rPr>
                <w:noProof/>
                <w:snapToGrid w:val="0"/>
                <w:sz w:val="22"/>
                <w:lang w:val="es-ES"/>
              </w:rPr>
              <w:t xml:space="preserve">   </w:t>
            </w:r>
            <w:r w:rsidRPr="00A50844">
              <w:rPr>
                <w:noProof/>
                <w:snapToGrid w:val="0"/>
                <w:sz w:val="20"/>
                <w:lang w:val="es-ES"/>
              </w:rPr>
              <w:t xml:space="preserve">- </w:t>
            </w:r>
            <w:r w:rsidRPr="00A50844">
              <w:rPr>
                <w:noProof/>
                <w:snapToGrid w:val="0"/>
                <w:sz w:val="20"/>
                <w:szCs w:val="22"/>
                <w:lang w:val="es-ES"/>
              </w:rPr>
              <w:t>D</w:t>
            </w:r>
            <w:r>
              <w:rPr>
                <w:noProof/>
                <w:snapToGrid w:val="0"/>
                <w:sz w:val="20"/>
                <w:szCs w:val="22"/>
                <w:lang w:val="es-ES"/>
              </w:rPr>
              <w:t xml:space="preserve">ía de la </w:t>
            </w:r>
            <w:r w:rsidRPr="00A50844">
              <w:rPr>
                <w:noProof/>
                <w:snapToGrid w:val="0"/>
                <w:sz w:val="20"/>
                <w:lang w:val="es-ES"/>
              </w:rPr>
              <w:t>Inmaculada Concepción-</w:t>
            </w:r>
          </w:p>
        </w:tc>
      </w:tr>
      <w:tr w:rsidR="00F95A05" w:rsidRPr="00A50844" w14:paraId="499FF56E" w14:textId="77777777" w:rsidTr="00774039">
        <w:tc>
          <w:tcPr>
            <w:tcW w:w="498" w:type="pct"/>
          </w:tcPr>
          <w:p w14:paraId="3949D222" w14:textId="5FB06DB7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jc w:val="center"/>
              <w:rPr>
                <w:b/>
                <w:noProof/>
                <w:snapToGrid w:val="0"/>
                <w:sz w:val="22"/>
                <w:lang w:val="es-ES"/>
              </w:rPr>
            </w:pPr>
            <w:r w:rsidRPr="00A50844">
              <w:rPr>
                <w:b/>
                <w:noProof/>
                <w:snapToGrid w:val="0"/>
                <w:sz w:val="22"/>
                <w:lang w:val="es-ES"/>
              </w:rPr>
              <w:t>2</w:t>
            </w:r>
            <w:r>
              <w:rPr>
                <w:b/>
                <w:noProof/>
                <w:snapToGrid w:val="0"/>
                <w:sz w:val="22"/>
                <w:lang w:val="es-ES"/>
              </w:rPr>
              <w:t>5</w:t>
            </w:r>
          </w:p>
        </w:tc>
        <w:tc>
          <w:tcPr>
            <w:tcW w:w="834" w:type="pct"/>
          </w:tcPr>
          <w:p w14:paraId="2313E522" w14:textId="3CDBE654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bCs/>
                <w:noProof/>
                <w:snapToGrid w:val="0"/>
                <w:sz w:val="22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Lunes </w:t>
            </w:r>
          </w:p>
        </w:tc>
        <w:tc>
          <w:tcPr>
            <w:tcW w:w="3668" w:type="pct"/>
          </w:tcPr>
          <w:p w14:paraId="600F2842" w14:textId="4819DBD9" w:rsidR="00F95A05" w:rsidRPr="00A50844" w:rsidRDefault="00F95A05" w:rsidP="00F95A05">
            <w:pPr>
              <w:tabs>
                <w:tab w:val="left" w:pos="306"/>
              </w:tabs>
              <w:spacing w:line="240" w:lineRule="exact"/>
              <w:rPr>
                <w:b/>
                <w:bCs/>
                <w:noProof/>
                <w:snapToGrid w:val="0"/>
                <w:sz w:val="22"/>
                <w:lang w:val="es-ES"/>
              </w:rPr>
            </w:pPr>
            <w:r w:rsidRPr="00A50844">
              <w:rPr>
                <w:b/>
                <w:bCs/>
                <w:noProof/>
                <w:snapToGrid w:val="0"/>
                <w:sz w:val="22"/>
                <w:lang w:val="es-ES"/>
              </w:rPr>
              <w:t xml:space="preserve">Diciembre   </w:t>
            </w:r>
            <w:r w:rsidRPr="00A50844">
              <w:rPr>
                <w:bCs/>
                <w:noProof/>
                <w:snapToGrid w:val="0"/>
                <w:sz w:val="22"/>
                <w:lang w:val="es-ES"/>
              </w:rPr>
              <w:t>-</w:t>
            </w:r>
            <w:r w:rsidRPr="00A50844">
              <w:rPr>
                <w:noProof/>
                <w:snapToGrid w:val="0"/>
                <w:sz w:val="20"/>
                <w:lang w:val="es-ES"/>
              </w:rPr>
              <w:t xml:space="preserve"> Natividad del Señor-</w:t>
            </w:r>
          </w:p>
        </w:tc>
      </w:tr>
    </w:tbl>
    <w:p w14:paraId="18975AA0" w14:textId="77777777" w:rsidR="009D0B3F" w:rsidRDefault="009D0B3F">
      <w:pPr>
        <w:jc w:val="both"/>
        <w:rPr>
          <w:noProof/>
        </w:rPr>
      </w:pPr>
    </w:p>
    <w:p w14:paraId="017C618E" w14:textId="77777777" w:rsidR="009D0B3F" w:rsidRDefault="009D0B3F">
      <w:pPr>
        <w:jc w:val="both"/>
        <w:rPr>
          <w:noProof/>
          <w:sz w:val="20"/>
        </w:rPr>
      </w:pPr>
    </w:p>
    <w:p w14:paraId="1BB72542" w14:textId="77777777" w:rsidR="009D0B3F" w:rsidRDefault="009D0B3F">
      <w:pPr>
        <w:jc w:val="both"/>
        <w:rPr>
          <w:noProof/>
          <w:sz w:val="20"/>
        </w:rPr>
      </w:pPr>
      <w:r>
        <w:rPr>
          <w:noProof/>
          <w:sz w:val="20"/>
        </w:rPr>
        <w:t xml:space="preserve">Además, de las 12 fiestas relacionadas, se celebrarán en cada municipio </w:t>
      </w:r>
      <w:r>
        <w:rPr>
          <w:b/>
          <w:noProof/>
          <w:sz w:val="20"/>
        </w:rPr>
        <w:t>2 fiestas locales</w:t>
      </w:r>
      <w:r>
        <w:rPr>
          <w:noProof/>
          <w:sz w:val="20"/>
        </w:rPr>
        <w:t>.</w:t>
      </w:r>
    </w:p>
    <w:p w14:paraId="5C1D0FF2" w14:textId="77777777" w:rsidR="009D0B3F" w:rsidRDefault="009D0B3F">
      <w:pPr>
        <w:jc w:val="both"/>
        <w:rPr>
          <w:noProof/>
        </w:rPr>
      </w:pPr>
    </w:p>
    <w:p w14:paraId="61F99A61" w14:textId="77777777" w:rsidR="009D0B3F" w:rsidRDefault="009D0B3F">
      <w:pPr>
        <w:jc w:val="both"/>
        <w:rPr>
          <w:noProof/>
        </w:rPr>
      </w:pPr>
    </w:p>
    <w:p w14:paraId="3FA46D21" w14:textId="77777777" w:rsidR="009D0B3F" w:rsidRDefault="009D0B3F">
      <w:pPr>
        <w:jc w:val="both"/>
        <w:rPr>
          <w:noProof/>
          <w:sz w:val="20"/>
        </w:rPr>
      </w:pPr>
      <w:r>
        <w:rPr>
          <w:noProof/>
          <w:sz w:val="20"/>
        </w:rPr>
        <w:t>Cordialmente,</w:t>
      </w:r>
    </w:p>
    <w:p w14:paraId="21FB686D" w14:textId="77777777" w:rsidR="009D0B3F" w:rsidRDefault="009D0B3F">
      <w:pPr>
        <w:jc w:val="both"/>
        <w:rPr>
          <w:noProof/>
        </w:rPr>
      </w:pPr>
    </w:p>
    <w:p w14:paraId="44E1E47B" w14:textId="77777777" w:rsidR="009D0B3F" w:rsidRDefault="009D0B3F">
      <w:pPr>
        <w:jc w:val="both"/>
        <w:rPr>
          <w:noProof/>
        </w:rPr>
      </w:pPr>
    </w:p>
    <w:p w14:paraId="29071615" w14:textId="77777777" w:rsidR="009D0B3F" w:rsidRDefault="009D0B3F">
      <w:pPr>
        <w:jc w:val="both"/>
        <w:rPr>
          <w:noProof/>
          <w:sz w:val="36"/>
        </w:rPr>
      </w:pPr>
    </w:p>
    <w:sectPr w:rsidR="009D0B3F" w:rsidSect="00BD6646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1BC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4467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EA"/>
    <w:rsid w:val="00036262"/>
    <w:rsid w:val="000A6570"/>
    <w:rsid w:val="00137811"/>
    <w:rsid w:val="0014416F"/>
    <w:rsid w:val="00157C37"/>
    <w:rsid w:val="001C0497"/>
    <w:rsid w:val="001E327B"/>
    <w:rsid w:val="002849DA"/>
    <w:rsid w:val="0029279E"/>
    <w:rsid w:val="002C70C9"/>
    <w:rsid w:val="003339D0"/>
    <w:rsid w:val="00346024"/>
    <w:rsid w:val="00394A2A"/>
    <w:rsid w:val="003E51EB"/>
    <w:rsid w:val="00436417"/>
    <w:rsid w:val="00471DB6"/>
    <w:rsid w:val="004B3538"/>
    <w:rsid w:val="004E326A"/>
    <w:rsid w:val="0058144D"/>
    <w:rsid w:val="005A48A1"/>
    <w:rsid w:val="005D7080"/>
    <w:rsid w:val="00643682"/>
    <w:rsid w:val="00643A2C"/>
    <w:rsid w:val="00686BEA"/>
    <w:rsid w:val="006C0156"/>
    <w:rsid w:val="00703BA0"/>
    <w:rsid w:val="007102A6"/>
    <w:rsid w:val="007409A2"/>
    <w:rsid w:val="00764E26"/>
    <w:rsid w:val="00774039"/>
    <w:rsid w:val="007765A5"/>
    <w:rsid w:val="00781430"/>
    <w:rsid w:val="007831AA"/>
    <w:rsid w:val="007A64F8"/>
    <w:rsid w:val="00817B83"/>
    <w:rsid w:val="00883601"/>
    <w:rsid w:val="008E2F17"/>
    <w:rsid w:val="00953AA5"/>
    <w:rsid w:val="009552D9"/>
    <w:rsid w:val="00961661"/>
    <w:rsid w:val="00977F90"/>
    <w:rsid w:val="00995989"/>
    <w:rsid w:val="009A1531"/>
    <w:rsid w:val="009A7D8F"/>
    <w:rsid w:val="009D0B3F"/>
    <w:rsid w:val="00A50078"/>
    <w:rsid w:val="00A50844"/>
    <w:rsid w:val="00A572B6"/>
    <w:rsid w:val="00AC2094"/>
    <w:rsid w:val="00AF45E1"/>
    <w:rsid w:val="00B20BEB"/>
    <w:rsid w:val="00B3012B"/>
    <w:rsid w:val="00B901A1"/>
    <w:rsid w:val="00BD6646"/>
    <w:rsid w:val="00BE2329"/>
    <w:rsid w:val="00BF3FE9"/>
    <w:rsid w:val="00BF4739"/>
    <w:rsid w:val="00BF490C"/>
    <w:rsid w:val="00C20FC2"/>
    <w:rsid w:val="00C51327"/>
    <w:rsid w:val="00D03968"/>
    <w:rsid w:val="00D24581"/>
    <w:rsid w:val="00DD2DA2"/>
    <w:rsid w:val="00E22D8D"/>
    <w:rsid w:val="00E35F8E"/>
    <w:rsid w:val="00E465F7"/>
    <w:rsid w:val="00E67236"/>
    <w:rsid w:val="00E90645"/>
    <w:rsid w:val="00EB3772"/>
    <w:rsid w:val="00EB6D00"/>
    <w:rsid w:val="00EC170A"/>
    <w:rsid w:val="00F15B50"/>
    <w:rsid w:val="00F426FC"/>
    <w:rsid w:val="00F478EA"/>
    <w:rsid w:val="00F85B12"/>
    <w:rsid w:val="00F95A05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B4D7D"/>
  <w15:docId w15:val="{2D1E85B6-E4A4-4612-A235-9B77144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646"/>
    <w:rPr>
      <w:rFonts w:ascii="Arial" w:hAnsi="Arial"/>
      <w:sz w:val="28"/>
      <w:lang w:val="ca-ES"/>
    </w:rPr>
  </w:style>
  <w:style w:type="paragraph" w:styleId="Ttulo1">
    <w:name w:val="heading 1"/>
    <w:basedOn w:val="Normal"/>
    <w:next w:val="Normal"/>
    <w:qFormat/>
    <w:rsid w:val="00BD6646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BD6646"/>
    <w:pPr>
      <w:keepNext/>
      <w:tabs>
        <w:tab w:val="left" w:pos="306"/>
      </w:tabs>
      <w:spacing w:line="280" w:lineRule="exact"/>
      <w:jc w:val="center"/>
      <w:outlineLvl w:val="1"/>
    </w:pPr>
    <w:rPr>
      <w:b/>
      <w:noProof/>
      <w:snapToGrid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D6646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4A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4A2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NORMES AMB TRASCENDENCIA</vt:lpstr>
    </vt:vector>
  </TitlesOfParts>
  <Company>..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NORMES AMB TRASCENDENCIA</dc:title>
  <dc:subject/>
  <dc:creator>.</dc:creator>
  <cp:keywords/>
  <cp:lastModifiedBy>SÍNTESIS DIÀRIA</cp:lastModifiedBy>
  <cp:revision>16</cp:revision>
  <cp:lastPrinted>2021-09-23T08:19:00Z</cp:lastPrinted>
  <dcterms:created xsi:type="dcterms:W3CDTF">2022-09-22T08:05:00Z</dcterms:created>
  <dcterms:modified xsi:type="dcterms:W3CDTF">2022-09-22T09:54:00Z</dcterms:modified>
</cp:coreProperties>
</file>